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F5" w:rsidRDefault="00C53FF5" w:rsidP="00C53FF5">
      <w:pPr>
        <w:jc w:val="center"/>
      </w:pPr>
      <w:r>
        <w:t>Friday 18</w:t>
      </w:r>
      <w:r w:rsidRPr="00C53FF5">
        <w:rPr>
          <w:vertAlign w:val="superscript"/>
        </w:rPr>
        <w:t>th</w:t>
      </w:r>
      <w:r>
        <w:t xml:space="preserve"> September </w:t>
      </w:r>
    </w:p>
    <w:p w:rsidR="00C53FF5" w:rsidRDefault="00C53FF5" w:rsidP="00C53FF5">
      <w:pPr>
        <w:jc w:val="center"/>
      </w:pPr>
      <w:r>
        <w:t>A/C FH &amp; MM Blackwell, “Northhaven” Rylstone</w:t>
      </w:r>
    </w:p>
    <w:p w:rsidR="00C53FF5" w:rsidRDefault="00C53FF5" w:rsidP="00C53FF5">
      <w:pPr>
        <w:jc w:val="center"/>
      </w:pPr>
      <w:r>
        <w:t>115 Angus Cows &amp; Calves, 1</w:t>
      </w:r>
      <w:r w:rsidRPr="00C53FF5">
        <w:rPr>
          <w:vertAlign w:val="superscript"/>
        </w:rPr>
        <w:t>st</w:t>
      </w:r>
      <w:r>
        <w:t xml:space="preserve"> C.A.F. 2 – 8 weeks, </w:t>
      </w:r>
    </w:p>
    <w:p w:rsidR="00C53FF5" w:rsidRDefault="00C53FF5" w:rsidP="00C53FF5">
      <w:pPr>
        <w:jc w:val="center"/>
      </w:pPr>
      <w:r>
        <w:t>1 mark (Purchased ex property dispersal Tarcutta NSW)</w:t>
      </w:r>
    </w:p>
    <w:p w:rsidR="00C53FF5" w:rsidRDefault="00C53FF5" w:rsidP="00C53FF5">
      <w:pPr>
        <w:jc w:val="center"/>
      </w:pPr>
      <w:r>
        <w:t>Reiland, Rennylea &amp; Hazeldean bloodlines.</w:t>
      </w:r>
    </w:p>
    <w:p w:rsidR="00C53FF5" w:rsidRDefault="00C53FF5" w:rsidP="00C53FF5">
      <w:pPr>
        <w:jc w:val="center"/>
      </w:pPr>
      <w:r>
        <w:t>Principally Medium Frame &amp; Quiet.</w:t>
      </w:r>
    </w:p>
    <w:p w:rsidR="00C53FF5" w:rsidRDefault="00C53FF5" w:rsidP="00C53FF5">
      <w:pPr>
        <w:jc w:val="center"/>
      </w:pPr>
      <w:r>
        <w:t>A great opportunity to secure young cows &amp; calves with years</w:t>
      </w:r>
    </w:p>
    <w:p w:rsidR="00C53FF5" w:rsidRDefault="00C53FF5" w:rsidP="00C53FF5">
      <w:pPr>
        <w:jc w:val="center"/>
      </w:pPr>
      <w:r>
        <w:t>Of breeding in front of them.</w:t>
      </w:r>
    </w:p>
    <w:p w:rsidR="00C53FF5" w:rsidRDefault="00C53FF5" w:rsidP="00C53FF5">
      <w:pPr>
        <w:jc w:val="center"/>
      </w:pPr>
      <w:r w:rsidRPr="00C53FF5">
        <w:rPr>
          <w:noProof/>
          <w:lang w:eastAsia="en-AU"/>
        </w:rPr>
        <w:drawing>
          <wp:inline distT="0" distB="0" distL="0" distR="0">
            <wp:extent cx="5524500" cy="1762125"/>
            <wp:effectExtent l="0" t="0" r="0" b="9525"/>
            <wp:docPr id="1" name="Picture 1" descr="C:\ADMINISTRATION\LOGOS\McDonald Law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DMINISTRATION\LOGOS\McDonald Laws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DC" w:rsidRDefault="00116DDC" w:rsidP="00C53FF5">
      <w:pPr>
        <w:jc w:val="center"/>
      </w:pPr>
      <w:r>
        <w:t>Mudgee</w:t>
      </w:r>
      <w:bookmarkStart w:id="0" w:name="_GoBack"/>
      <w:bookmarkEnd w:id="0"/>
    </w:p>
    <w:p w:rsidR="00C53FF5" w:rsidRDefault="00C53FF5" w:rsidP="00C53FF5">
      <w:pPr>
        <w:jc w:val="center"/>
      </w:pPr>
      <w:r>
        <w:t>Bill Lawson 0427 723369</w:t>
      </w:r>
    </w:p>
    <w:sectPr w:rsidR="00C53FF5" w:rsidSect="00090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FF5"/>
    <w:rsid w:val="00090460"/>
    <w:rsid w:val="00116DDC"/>
    <w:rsid w:val="004D20EA"/>
    <w:rsid w:val="00C53FF5"/>
    <w:rsid w:val="00E0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MITCHELL- MCDONALD LAWSON PTY LTD</dc:creator>
  <cp:lastModifiedBy>hforster</cp:lastModifiedBy>
  <cp:revision>2</cp:revision>
  <dcterms:created xsi:type="dcterms:W3CDTF">2015-09-11T05:51:00Z</dcterms:created>
  <dcterms:modified xsi:type="dcterms:W3CDTF">2015-09-11T05:51:00Z</dcterms:modified>
</cp:coreProperties>
</file>