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To be offered on AuctionsPlus Friday 16</w:t>
      </w:r>
      <w:r w:rsidRPr="00254ABD">
        <w:rPr>
          <w:sz w:val="36"/>
          <w:szCs w:val="36"/>
          <w:vertAlign w:val="superscript"/>
        </w:rPr>
        <w:t>th</w:t>
      </w:r>
      <w:r w:rsidRPr="00254ABD">
        <w:rPr>
          <w:sz w:val="36"/>
          <w:szCs w:val="36"/>
        </w:rPr>
        <w:t xml:space="preserve"> October 2015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</w:p>
    <w:p w:rsid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A</w:t>
      </w:r>
      <w:r>
        <w:rPr>
          <w:sz w:val="36"/>
          <w:szCs w:val="36"/>
        </w:rPr>
        <w:t>/c Ollera Station (Guyra)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</w:p>
    <w:p w:rsidR="00254ABD" w:rsidRP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181 EU acc Hereford cows, 5-7 years,</w:t>
      </w:r>
    </w:p>
    <w:p w:rsid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CAF by Texas &amp; Wattletop Angus bulls.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</w:p>
    <w:p w:rsid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Dep</w:t>
      </w:r>
      <w:r>
        <w:rPr>
          <w:sz w:val="36"/>
          <w:szCs w:val="36"/>
        </w:rPr>
        <w:t>astured to</w:t>
      </w:r>
      <w:r w:rsidRPr="00254ABD">
        <w:rPr>
          <w:sz w:val="36"/>
          <w:szCs w:val="36"/>
        </w:rPr>
        <w:t xml:space="preserve"> Wattletop Angus bulls 21/9/15.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</w:p>
    <w:p w:rsid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Cows represent the complete dispersal of the renowned Ollera Station Hereford cow herd.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</w:p>
    <w:p w:rsidR="00254ABD" w:rsidRP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Contact Blake O'Reilly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0448 213 668,</w:t>
      </w:r>
    </w:p>
    <w:p w:rsidR="00254ABD" w:rsidRPr="00254ABD" w:rsidRDefault="00254ABD" w:rsidP="00254ABD">
      <w:pPr>
        <w:jc w:val="center"/>
        <w:rPr>
          <w:sz w:val="36"/>
          <w:szCs w:val="36"/>
        </w:rPr>
      </w:pPr>
      <w:r w:rsidRPr="00254ABD">
        <w:rPr>
          <w:sz w:val="36"/>
          <w:szCs w:val="36"/>
        </w:rPr>
        <w:t>Ray White Livestock Guyra</w:t>
      </w:r>
    </w:p>
    <w:p w:rsidR="00254ABD" w:rsidRDefault="00254ABD" w:rsidP="00254ABD"/>
    <w:p w:rsidR="00F71EE7" w:rsidRDefault="00254ABD" w:rsidP="00254ABD">
      <w:pPr>
        <w:jc w:val="center"/>
      </w:pPr>
      <w:r>
        <w:rPr>
          <w:noProof/>
        </w:rPr>
        <w:drawing>
          <wp:inline distT="0" distB="0" distL="0" distR="0">
            <wp:extent cx="30194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BD"/>
    <w:rsid w:val="00072B91"/>
    <w:rsid w:val="000A52C0"/>
    <w:rsid w:val="000D0611"/>
    <w:rsid w:val="00161672"/>
    <w:rsid w:val="00176E69"/>
    <w:rsid w:val="001A07E3"/>
    <w:rsid w:val="00235C13"/>
    <w:rsid w:val="00247A12"/>
    <w:rsid w:val="00254ABD"/>
    <w:rsid w:val="00277077"/>
    <w:rsid w:val="002E5D63"/>
    <w:rsid w:val="00421857"/>
    <w:rsid w:val="004A49BF"/>
    <w:rsid w:val="005657B9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D247B0"/>
    <w:rsid w:val="00D7669F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B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BD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2015-10-12T06:11:00Z</dcterms:created>
  <dcterms:modified xsi:type="dcterms:W3CDTF">2015-10-12T06:13:00Z</dcterms:modified>
</cp:coreProperties>
</file>