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DD" w:rsidRPr="00381CDD" w:rsidRDefault="00381CDD" w:rsidP="00381CDD">
      <w:pPr>
        <w:spacing w:after="240"/>
        <w:jc w:val="center"/>
        <w:rPr>
          <w:rFonts w:ascii="Century Gothic" w:hAnsi="Century Gothic"/>
          <w:b/>
          <w:sz w:val="40"/>
          <w:szCs w:val="24"/>
          <w:u w:val="single"/>
          <w:lang w:val="en-US"/>
        </w:rPr>
      </w:pPr>
      <w:r w:rsidRPr="00381CDD">
        <w:rPr>
          <w:rFonts w:ascii="Century Gothic" w:hAnsi="Century Gothic"/>
          <w:b/>
          <w:sz w:val="40"/>
          <w:szCs w:val="24"/>
          <w:u w:val="single"/>
          <w:lang w:val="en-US"/>
        </w:rPr>
        <w:t>AUCTIONSPLUS FRIDAY 12/8/2016</w:t>
      </w:r>
    </w:p>
    <w:p w:rsidR="00381CDD" w:rsidRPr="00381CDD" w:rsidRDefault="00381CDD" w:rsidP="00381CDD">
      <w:pPr>
        <w:spacing w:after="240"/>
        <w:jc w:val="center"/>
        <w:rPr>
          <w:rFonts w:ascii="Century Gothic" w:hAnsi="Century Gothic"/>
          <w:sz w:val="40"/>
          <w:szCs w:val="24"/>
          <w:lang w:val="en-US"/>
        </w:rPr>
      </w:pPr>
    </w:p>
    <w:p w:rsidR="000D5D4E" w:rsidRPr="000D5D4E" w:rsidRDefault="000D5D4E" w:rsidP="000D5D4E">
      <w:pPr>
        <w:spacing w:after="600"/>
        <w:jc w:val="center"/>
        <w:rPr>
          <w:sz w:val="40"/>
        </w:rPr>
      </w:pPr>
      <w:r w:rsidRPr="000D5D4E">
        <w:rPr>
          <w:sz w:val="40"/>
        </w:rPr>
        <w:t>A/C JIPARU P/L</w:t>
      </w:r>
    </w:p>
    <w:p w:rsidR="000D5D4E" w:rsidRPr="000D5D4E" w:rsidRDefault="000D5D4E" w:rsidP="000D5D4E">
      <w:pPr>
        <w:spacing w:after="600"/>
        <w:jc w:val="center"/>
        <w:rPr>
          <w:sz w:val="40"/>
        </w:rPr>
      </w:pPr>
      <w:r w:rsidRPr="000D5D4E">
        <w:rPr>
          <w:sz w:val="48"/>
        </w:rPr>
        <w:t>100</w:t>
      </w:r>
      <w:r w:rsidRPr="000D5D4E">
        <w:rPr>
          <w:sz w:val="40"/>
        </w:rPr>
        <w:t xml:space="preserve"> ANGUS X ANGUS H</w:t>
      </w:r>
      <w:r>
        <w:rPr>
          <w:sz w:val="40"/>
        </w:rPr>
        <w:t>EI</w:t>
      </w:r>
      <w:r w:rsidRPr="000D5D4E">
        <w:rPr>
          <w:sz w:val="40"/>
        </w:rPr>
        <w:t>F</w:t>
      </w:r>
      <w:r>
        <w:rPr>
          <w:sz w:val="40"/>
        </w:rPr>
        <w:t>E</w:t>
      </w:r>
      <w:r w:rsidRPr="000D5D4E">
        <w:rPr>
          <w:sz w:val="40"/>
        </w:rPr>
        <w:t>RS</w:t>
      </w:r>
    </w:p>
    <w:p w:rsidR="000D5D4E" w:rsidRPr="000D5D4E" w:rsidRDefault="000D5D4E" w:rsidP="000D5D4E">
      <w:pPr>
        <w:spacing w:after="600"/>
        <w:jc w:val="center"/>
        <w:rPr>
          <w:sz w:val="40"/>
        </w:rPr>
      </w:pPr>
      <w:r w:rsidRPr="000D5D4E">
        <w:rPr>
          <w:sz w:val="40"/>
        </w:rPr>
        <w:t>JULY/AUG 2015 DROP. RENNYLEA, CLEA &amp; FAIRVALE BLOODLINES.</w:t>
      </w:r>
    </w:p>
    <w:p w:rsidR="000D5D4E" w:rsidRPr="000D5D4E" w:rsidRDefault="000D5D4E" w:rsidP="000D5D4E">
      <w:pPr>
        <w:spacing w:after="600"/>
        <w:jc w:val="center"/>
        <w:rPr>
          <w:sz w:val="40"/>
        </w:rPr>
      </w:pPr>
      <w:r w:rsidRPr="000D5D4E">
        <w:rPr>
          <w:sz w:val="40"/>
        </w:rPr>
        <w:t>THESE H</w:t>
      </w:r>
      <w:r>
        <w:rPr>
          <w:sz w:val="40"/>
        </w:rPr>
        <w:t>EI</w:t>
      </w:r>
      <w:r w:rsidRPr="000D5D4E">
        <w:rPr>
          <w:sz w:val="40"/>
        </w:rPr>
        <w:t>F</w:t>
      </w:r>
      <w:r>
        <w:rPr>
          <w:sz w:val="40"/>
        </w:rPr>
        <w:t>E</w:t>
      </w:r>
      <w:r w:rsidRPr="000D5D4E">
        <w:rPr>
          <w:sz w:val="40"/>
        </w:rPr>
        <w:t>RS REPRESENT THE 2</w:t>
      </w:r>
      <w:r w:rsidRPr="000D5D4E">
        <w:rPr>
          <w:sz w:val="40"/>
          <w:vertAlign w:val="superscript"/>
        </w:rPr>
        <w:t>ND</w:t>
      </w:r>
      <w:r w:rsidRPr="000D5D4E">
        <w:rPr>
          <w:sz w:val="40"/>
        </w:rPr>
        <w:t xml:space="preserve"> CUT OF 150 H</w:t>
      </w:r>
      <w:r>
        <w:rPr>
          <w:sz w:val="40"/>
        </w:rPr>
        <w:t>EI</w:t>
      </w:r>
      <w:r w:rsidRPr="000D5D4E">
        <w:rPr>
          <w:sz w:val="40"/>
        </w:rPr>
        <w:t>F</w:t>
      </w:r>
      <w:r>
        <w:rPr>
          <w:sz w:val="40"/>
        </w:rPr>
        <w:t>E</w:t>
      </w:r>
      <w:r w:rsidRPr="000D5D4E">
        <w:rPr>
          <w:sz w:val="40"/>
        </w:rPr>
        <w:t>RS.</w:t>
      </w:r>
    </w:p>
    <w:p w:rsidR="000D5D4E" w:rsidRDefault="000D5D4E" w:rsidP="000D5D4E">
      <w:pPr>
        <w:spacing w:after="600"/>
        <w:jc w:val="center"/>
        <w:rPr>
          <w:sz w:val="40"/>
        </w:rPr>
      </w:pPr>
      <w:r w:rsidRPr="000D5D4E">
        <w:rPr>
          <w:sz w:val="40"/>
        </w:rPr>
        <w:t>THESE H</w:t>
      </w:r>
      <w:r>
        <w:rPr>
          <w:sz w:val="40"/>
        </w:rPr>
        <w:t>EI</w:t>
      </w:r>
      <w:r w:rsidRPr="000D5D4E">
        <w:rPr>
          <w:sz w:val="40"/>
        </w:rPr>
        <w:t>F</w:t>
      </w:r>
      <w:r>
        <w:rPr>
          <w:sz w:val="40"/>
        </w:rPr>
        <w:t>E</w:t>
      </w:r>
      <w:r w:rsidRPr="000D5D4E">
        <w:rPr>
          <w:sz w:val="40"/>
        </w:rPr>
        <w:t>RS WILL GROW OUT TO BE EXCELLENT MATRONS.</w:t>
      </w:r>
    </w:p>
    <w:p w:rsidR="000D5D4E" w:rsidRDefault="000D5D4E" w:rsidP="000D5D4E">
      <w:pPr>
        <w:jc w:val="center"/>
        <w:rPr>
          <w:sz w:val="40"/>
        </w:rPr>
      </w:pPr>
      <w:r>
        <w:rPr>
          <w:sz w:val="40"/>
        </w:rPr>
        <w:t>MICHAEL COGGAN</w:t>
      </w:r>
    </w:p>
    <w:p w:rsidR="000D5D4E" w:rsidRDefault="000D5D4E" w:rsidP="000D5D4E">
      <w:pPr>
        <w:jc w:val="center"/>
        <w:rPr>
          <w:sz w:val="40"/>
        </w:rPr>
      </w:pPr>
      <w:r>
        <w:rPr>
          <w:sz w:val="40"/>
        </w:rPr>
        <w:t>0409 848 411</w:t>
      </w:r>
    </w:p>
    <w:p w:rsidR="000D5D4E" w:rsidRDefault="000D5D4E" w:rsidP="000D5D4E">
      <w:pPr>
        <w:jc w:val="center"/>
        <w:rPr>
          <w:sz w:val="40"/>
        </w:rPr>
      </w:pPr>
      <w:bookmarkStart w:id="0" w:name="_GoBack"/>
      <w:bookmarkEnd w:id="0"/>
    </w:p>
    <w:p w:rsidR="000D5D4E" w:rsidRPr="000D5D4E" w:rsidRDefault="000D5D4E" w:rsidP="000D5D4E">
      <w:pPr>
        <w:spacing w:after="600"/>
        <w:jc w:val="center"/>
        <w:rPr>
          <w:sz w:val="40"/>
        </w:rPr>
      </w:pPr>
      <w:r>
        <w:rPr>
          <w:noProof/>
          <w:lang w:eastAsia="en-AU"/>
        </w:rPr>
        <w:drawing>
          <wp:inline distT="0" distB="0" distL="0" distR="0" wp14:anchorId="1EA5ECE1" wp14:editId="352F253F">
            <wp:extent cx="177165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CDD" w:rsidRPr="000D5D4E" w:rsidRDefault="00381CDD" w:rsidP="000D5D4E">
      <w:pPr>
        <w:spacing w:after="360"/>
        <w:jc w:val="center"/>
        <w:rPr>
          <w:sz w:val="56"/>
        </w:rPr>
      </w:pPr>
    </w:p>
    <w:sectPr w:rsidR="00381CDD" w:rsidRPr="000D5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DD"/>
    <w:rsid w:val="000D5D4E"/>
    <w:rsid w:val="0038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74A63-DCA9-4A63-8DE2-353420BA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CD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Forster</dc:creator>
  <cp:keywords/>
  <dc:description/>
  <cp:lastModifiedBy>Harriet Forster</cp:lastModifiedBy>
  <cp:revision>1</cp:revision>
  <cp:lastPrinted>2016-08-04T04:49:00Z</cp:lastPrinted>
  <dcterms:created xsi:type="dcterms:W3CDTF">2016-08-04T04:46:00Z</dcterms:created>
  <dcterms:modified xsi:type="dcterms:W3CDTF">2016-08-04T07:07:00Z</dcterms:modified>
</cp:coreProperties>
</file>