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DA" w:rsidRDefault="001A72DA" w:rsidP="001A72DA">
      <w:pPr>
        <w:jc w:val="center"/>
        <w:rPr>
          <w:b/>
          <w:bCs/>
          <w:sz w:val="36"/>
          <w:szCs w:val="36"/>
          <w:u w:val="single"/>
        </w:rPr>
      </w:pPr>
      <w:r w:rsidRPr="001A72DA">
        <w:rPr>
          <w:b/>
          <w:bCs/>
          <w:sz w:val="36"/>
          <w:szCs w:val="36"/>
          <w:u w:val="single"/>
        </w:rPr>
        <w:t>To be sold on AuctionsPlus Thursday 18</w:t>
      </w:r>
      <w:r w:rsidRPr="001A72DA">
        <w:rPr>
          <w:b/>
          <w:bCs/>
          <w:sz w:val="36"/>
          <w:szCs w:val="36"/>
          <w:u w:val="single"/>
          <w:vertAlign w:val="superscript"/>
        </w:rPr>
        <w:t>th</w:t>
      </w:r>
      <w:r w:rsidRPr="001A72DA">
        <w:rPr>
          <w:b/>
          <w:bCs/>
          <w:sz w:val="36"/>
          <w:szCs w:val="36"/>
          <w:u w:val="single"/>
        </w:rPr>
        <w:t xml:space="preserve"> June 2015</w:t>
      </w:r>
    </w:p>
    <w:p w:rsidR="001A72DA" w:rsidRPr="001A72DA" w:rsidRDefault="001A72DA" w:rsidP="001A72DA">
      <w:pPr>
        <w:jc w:val="center"/>
        <w:rPr>
          <w:b/>
          <w:bCs/>
          <w:sz w:val="36"/>
          <w:szCs w:val="36"/>
          <w:u w:val="single"/>
        </w:rPr>
      </w:pPr>
    </w:p>
    <w:p w:rsidR="001A72DA" w:rsidRPr="001A72DA" w:rsidRDefault="001A72DA" w:rsidP="001A72DA">
      <w:pPr>
        <w:jc w:val="center"/>
        <w:rPr>
          <w:b/>
          <w:bCs/>
          <w:sz w:val="36"/>
          <w:szCs w:val="36"/>
        </w:rPr>
      </w:pPr>
      <w:r w:rsidRPr="001A72DA">
        <w:rPr>
          <w:b/>
          <w:bCs/>
          <w:sz w:val="36"/>
          <w:szCs w:val="36"/>
        </w:rPr>
        <w:t>A/C CASHMORE PARK</w:t>
      </w:r>
    </w:p>
    <w:p w:rsidR="001A72DA" w:rsidRDefault="001A72DA" w:rsidP="001A72DA">
      <w:pPr>
        <w:jc w:val="center"/>
        <w:rPr>
          <w:b/>
          <w:bCs/>
          <w:sz w:val="36"/>
          <w:szCs w:val="36"/>
        </w:rPr>
      </w:pPr>
      <w:r w:rsidRPr="001A72DA">
        <w:rPr>
          <w:b/>
          <w:bCs/>
          <w:noProof/>
          <w:sz w:val="36"/>
          <w:szCs w:val="36"/>
        </w:rPr>
        <w:drawing>
          <wp:inline distT="0" distB="0" distL="0" distR="0">
            <wp:extent cx="2129131" cy="1192695"/>
            <wp:effectExtent l="19050" t="0" r="446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370" cy="1193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2DA" w:rsidRPr="001A72DA" w:rsidRDefault="001A72DA" w:rsidP="001A72DA">
      <w:pPr>
        <w:jc w:val="center"/>
        <w:rPr>
          <w:b/>
          <w:bCs/>
          <w:sz w:val="36"/>
          <w:szCs w:val="36"/>
        </w:rPr>
      </w:pPr>
    </w:p>
    <w:p w:rsidR="001A72DA" w:rsidRPr="001A72DA" w:rsidRDefault="001A72DA" w:rsidP="001A72DA">
      <w:pPr>
        <w:jc w:val="center"/>
        <w:rPr>
          <w:b/>
          <w:bCs/>
          <w:sz w:val="36"/>
          <w:szCs w:val="36"/>
        </w:rPr>
      </w:pPr>
      <w:r w:rsidRPr="001A72DA">
        <w:rPr>
          <w:b/>
          <w:bCs/>
          <w:sz w:val="36"/>
          <w:szCs w:val="36"/>
        </w:rPr>
        <w:t>315 Joined Maternal Composite</w:t>
      </w:r>
    </w:p>
    <w:p w:rsidR="001A72DA" w:rsidRDefault="001A72DA" w:rsidP="001A72DA">
      <w:pPr>
        <w:jc w:val="center"/>
        <w:rPr>
          <w:b/>
          <w:bCs/>
          <w:sz w:val="36"/>
          <w:szCs w:val="36"/>
        </w:rPr>
      </w:pPr>
      <w:r w:rsidRPr="001A72DA">
        <w:rPr>
          <w:b/>
          <w:bCs/>
          <w:sz w:val="36"/>
          <w:szCs w:val="36"/>
        </w:rPr>
        <w:t>Ewe Lambs</w:t>
      </w:r>
    </w:p>
    <w:p w:rsidR="001A72DA" w:rsidRPr="001A72DA" w:rsidRDefault="001A72DA" w:rsidP="001A72DA">
      <w:pPr>
        <w:jc w:val="center"/>
        <w:rPr>
          <w:b/>
          <w:bCs/>
          <w:sz w:val="36"/>
          <w:szCs w:val="36"/>
        </w:rPr>
      </w:pPr>
    </w:p>
    <w:p w:rsidR="001A72DA" w:rsidRPr="001A72DA" w:rsidRDefault="001A72DA" w:rsidP="001A72DA">
      <w:pPr>
        <w:jc w:val="center"/>
        <w:rPr>
          <w:sz w:val="36"/>
          <w:szCs w:val="36"/>
        </w:rPr>
      </w:pPr>
      <w:r w:rsidRPr="001A72DA">
        <w:rPr>
          <w:sz w:val="36"/>
          <w:szCs w:val="36"/>
        </w:rPr>
        <w:t>A</w:t>
      </w:r>
      <w:r>
        <w:rPr>
          <w:sz w:val="36"/>
          <w:szCs w:val="36"/>
        </w:rPr>
        <w:t>ug / Sept 2014 drop, Gudair Vac</w:t>
      </w:r>
      <w:r w:rsidRPr="001A72DA">
        <w:rPr>
          <w:sz w:val="36"/>
          <w:szCs w:val="36"/>
        </w:rPr>
        <w:t>,</w:t>
      </w:r>
    </w:p>
    <w:p w:rsidR="001A72DA" w:rsidRDefault="001A72DA" w:rsidP="001A72DA">
      <w:pPr>
        <w:jc w:val="center"/>
        <w:rPr>
          <w:sz w:val="36"/>
          <w:szCs w:val="36"/>
        </w:rPr>
      </w:pPr>
      <w:r>
        <w:rPr>
          <w:sz w:val="36"/>
          <w:szCs w:val="36"/>
        </w:rPr>
        <w:t>F</w:t>
      </w:r>
      <w:r w:rsidRPr="001A72DA">
        <w:rPr>
          <w:sz w:val="36"/>
          <w:szCs w:val="36"/>
        </w:rPr>
        <w:t xml:space="preserve">ree to enter SA (Pooled </w:t>
      </w:r>
      <w:proofErr w:type="gramStart"/>
      <w:r w:rsidRPr="001A72DA">
        <w:rPr>
          <w:sz w:val="36"/>
          <w:szCs w:val="36"/>
        </w:rPr>
        <w:t>faecal  350</w:t>
      </w:r>
      <w:proofErr w:type="gramEnd"/>
      <w:r w:rsidRPr="001A72DA">
        <w:rPr>
          <w:sz w:val="36"/>
          <w:szCs w:val="36"/>
        </w:rPr>
        <w:t xml:space="preserve"> )</w:t>
      </w:r>
    </w:p>
    <w:p w:rsidR="001A72DA" w:rsidRPr="001A72DA" w:rsidRDefault="001A72DA" w:rsidP="001A72DA">
      <w:pPr>
        <w:jc w:val="center"/>
        <w:rPr>
          <w:sz w:val="36"/>
          <w:szCs w:val="36"/>
        </w:rPr>
      </w:pPr>
    </w:p>
    <w:p w:rsidR="001A72DA" w:rsidRDefault="001A72DA" w:rsidP="001A72DA">
      <w:pPr>
        <w:jc w:val="center"/>
        <w:rPr>
          <w:sz w:val="36"/>
          <w:szCs w:val="36"/>
        </w:rPr>
      </w:pPr>
      <w:r w:rsidRPr="001A72DA">
        <w:rPr>
          <w:sz w:val="36"/>
          <w:szCs w:val="36"/>
        </w:rPr>
        <w:t>December 2014 shorn</w:t>
      </w:r>
    </w:p>
    <w:p w:rsidR="001A72DA" w:rsidRPr="001A72DA" w:rsidRDefault="001A72DA" w:rsidP="001A72DA">
      <w:pPr>
        <w:jc w:val="center"/>
        <w:rPr>
          <w:sz w:val="36"/>
          <w:szCs w:val="36"/>
        </w:rPr>
      </w:pPr>
    </w:p>
    <w:p w:rsidR="001A72DA" w:rsidRDefault="001A72DA" w:rsidP="001A72DA">
      <w:pPr>
        <w:jc w:val="center"/>
        <w:rPr>
          <w:sz w:val="36"/>
          <w:szCs w:val="36"/>
        </w:rPr>
      </w:pPr>
      <w:proofErr w:type="gramStart"/>
      <w:r w:rsidRPr="001A72DA">
        <w:rPr>
          <w:sz w:val="36"/>
          <w:szCs w:val="36"/>
        </w:rPr>
        <w:t>Joined 15/3/2015 at 2.5 % to Maternal Rams.</w:t>
      </w:r>
      <w:proofErr w:type="gramEnd"/>
    </w:p>
    <w:p w:rsidR="001A72DA" w:rsidRPr="001A72DA" w:rsidRDefault="001A72DA" w:rsidP="001A72DA">
      <w:pPr>
        <w:jc w:val="center"/>
        <w:rPr>
          <w:sz w:val="36"/>
          <w:szCs w:val="36"/>
        </w:rPr>
      </w:pPr>
    </w:p>
    <w:p w:rsidR="001A72DA" w:rsidRDefault="001A72DA" w:rsidP="001A72DA">
      <w:pPr>
        <w:jc w:val="center"/>
        <w:rPr>
          <w:sz w:val="36"/>
          <w:szCs w:val="36"/>
        </w:rPr>
      </w:pPr>
      <w:r w:rsidRPr="001A72DA">
        <w:rPr>
          <w:sz w:val="36"/>
          <w:szCs w:val="36"/>
        </w:rPr>
        <w:t>Well grown, high index ewe lambs suitable for starting a self replacing prime lamb flock.</w:t>
      </w:r>
    </w:p>
    <w:p w:rsidR="001A72DA" w:rsidRPr="001A72DA" w:rsidRDefault="001A72DA" w:rsidP="001A72DA">
      <w:pPr>
        <w:jc w:val="center"/>
        <w:rPr>
          <w:sz w:val="36"/>
          <w:szCs w:val="36"/>
        </w:rPr>
      </w:pPr>
    </w:p>
    <w:p w:rsidR="001A72DA" w:rsidRPr="001A72DA" w:rsidRDefault="001A72DA" w:rsidP="001A72DA">
      <w:pPr>
        <w:jc w:val="center"/>
        <w:rPr>
          <w:b/>
          <w:bCs/>
          <w:sz w:val="36"/>
          <w:szCs w:val="36"/>
        </w:rPr>
      </w:pPr>
      <w:r w:rsidRPr="001A72DA">
        <w:rPr>
          <w:b/>
          <w:bCs/>
          <w:sz w:val="36"/>
          <w:szCs w:val="36"/>
        </w:rPr>
        <w:t>Contact Tim Jewell</w:t>
      </w:r>
    </w:p>
    <w:p w:rsidR="001A72DA" w:rsidRPr="001A72DA" w:rsidRDefault="001A72DA" w:rsidP="001A72DA">
      <w:pPr>
        <w:jc w:val="center"/>
        <w:rPr>
          <w:b/>
          <w:bCs/>
          <w:sz w:val="36"/>
          <w:szCs w:val="36"/>
        </w:rPr>
      </w:pPr>
      <w:r w:rsidRPr="001A72DA">
        <w:rPr>
          <w:b/>
          <w:bCs/>
          <w:sz w:val="36"/>
          <w:szCs w:val="36"/>
        </w:rPr>
        <w:t>(Landmark Hamilton) 0429 390 033</w:t>
      </w:r>
    </w:p>
    <w:p w:rsidR="00A56EFE" w:rsidRPr="001A72DA" w:rsidRDefault="001A72DA" w:rsidP="001A72DA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670050" cy="524510"/>
            <wp:effectExtent l="1905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6EFE" w:rsidRPr="001A72DA" w:rsidSect="00A56E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A72DA"/>
    <w:rsid w:val="001A72DA"/>
    <w:rsid w:val="00A5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2DA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2DA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340</Characters>
  <Application>Microsoft Office Word</Application>
  <DocSecurity>0</DocSecurity>
  <Lines>2</Lines>
  <Paragraphs>1</Paragraphs>
  <ScaleCrop>false</ScaleCrop>
  <Company>Microsoft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hforster</dc:creator>
  <cp:lastModifiedBy>hforster</cp:lastModifiedBy>
  <cp:revision>1</cp:revision>
  <dcterms:created xsi:type="dcterms:W3CDTF">2015-06-09T23:40:00Z</dcterms:created>
  <dcterms:modified xsi:type="dcterms:W3CDTF">2015-06-09T23:49:00Z</dcterms:modified>
</cp:coreProperties>
</file>