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60" w:rsidRPr="00CE0F60" w:rsidRDefault="00CE0F60" w:rsidP="00CE0F60">
      <w:pPr>
        <w:jc w:val="center"/>
        <w:rPr>
          <w:b/>
          <w:bCs/>
          <w:sz w:val="36"/>
          <w:szCs w:val="36"/>
          <w:u w:val="single"/>
        </w:rPr>
      </w:pPr>
      <w:r w:rsidRPr="00CE0F60">
        <w:rPr>
          <w:b/>
          <w:bCs/>
          <w:sz w:val="36"/>
          <w:szCs w:val="36"/>
          <w:u w:val="single"/>
        </w:rPr>
        <w:t>To be sold on AuctionsPlus Thursday 18</w:t>
      </w:r>
      <w:r w:rsidRPr="00CE0F60">
        <w:rPr>
          <w:b/>
          <w:bCs/>
          <w:sz w:val="36"/>
          <w:szCs w:val="36"/>
          <w:u w:val="single"/>
          <w:vertAlign w:val="superscript"/>
        </w:rPr>
        <w:t>th</w:t>
      </w:r>
      <w:r w:rsidRPr="00CE0F60">
        <w:rPr>
          <w:b/>
          <w:bCs/>
          <w:sz w:val="36"/>
          <w:szCs w:val="36"/>
          <w:u w:val="single"/>
        </w:rPr>
        <w:t xml:space="preserve"> June 2015</w:t>
      </w:r>
    </w:p>
    <w:p w:rsidR="00CE0F60" w:rsidRPr="00CE0F60" w:rsidRDefault="00CE0F60" w:rsidP="00CE0F60">
      <w:pPr>
        <w:jc w:val="center"/>
        <w:rPr>
          <w:b/>
          <w:bCs/>
          <w:sz w:val="36"/>
          <w:szCs w:val="36"/>
        </w:rPr>
      </w:pPr>
    </w:p>
    <w:p w:rsidR="00CE0F60" w:rsidRPr="00CE0F60" w:rsidRDefault="00CE0F60" w:rsidP="00CE0F60">
      <w:pPr>
        <w:jc w:val="center"/>
        <w:rPr>
          <w:b/>
          <w:bCs/>
          <w:i/>
          <w:sz w:val="36"/>
          <w:szCs w:val="36"/>
        </w:rPr>
      </w:pPr>
      <w:r w:rsidRPr="00CE0F60">
        <w:rPr>
          <w:b/>
          <w:bCs/>
          <w:i/>
          <w:sz w:val="36"/>
          <w:szCs w:val="36"/>
        </w:rPr>
        <w:t>A/C BERACHAH HOLDINGS</w:t>
      </w:r>
    </w:p>
    <w:p w:rsidR="00CE0F60" w:rsidRPr="00CE0F60" w:rsidRDefault="00CE0F60" w:rsidP="00CE0F60">
      <w:pPr>
        <w:jc w:val="center"/>
        <w:rPr>
          <w:sz w:val="36"/>
          <w:szCs w:val="36"/>
        </w:rPr>
      </w:pPr>
    </w:p>
    <w:p w:rsidR="00CE0F60" w:rsidRPr="00CE0F60" w:rsidRDefault="00CE0F60" w:rsidP="00CE0F60">
      <w:pPr>
        <w:jc w:val="center"/>
        <w:rPr>
          <w:b/>
          <w:bCs/>
          <w:sz w:val="36"/>
          <w:szCs w:val="36"/>
        </w:rPr>
      </w:pPr>
      <w:r w:rsidRPr="00CE0F60">
        <w:rPr>
          <w:b/>
          <w:bCs/>
          <w:sz w:val="36"/>
          <w:szCs w:val="36"/>
        </w:rPr>
        <w:t>800 Purpose bred maternal Composite Ewes – 3</w:t>
      </w:r>
      <w:proofErr w:type="gramStart"/>
      <w:r w:rsidRPr="00CE0F60">
        <w:rPr>
          <w:b/>
          <w:bCs/>
          <w:sz w:val="36"/>
          <w:szCs w:val="36"/>
        </w:rPr>
        <w:t>,4</w:t>
      </w:r>
      <w:proofErr w:type="gramEnd"/>
      <w:r w:rsidRPr="00CE0F60">
        <w:rPr>
          <w:b/>
          <w:bCs/>
          <w:sz w:val="36"/>
          <w:szCs w:val="36"/>
        </w:rPr>
        <w:t xml:space="preserve"> &amp; 5 </w:t>
      </w:r>
      <w:proofErr w:type="spellStart"/>
      <w:r w:rsidRPr="00CE0F60">
        <w:rPr>
          <w:b/>
          <w:bCs/>
          <w:sz w:val="36"/>
          <w:szCs w:val="36"/>
        </w:rPr>
        <w:t>yo</w:t>
      </w:r>
      <w:proofErr w:type="spellEnd"/>
    </w:p>
    <w:p w:rsidR="00CE0F60" w:rsidRPr="00CE0F60" w:rsidRDefault="00CE0F60" w:rsidP="00CE0F60">
      <w:pPr>
        <w:jc w:val="center"/>
        <w:rPr>
          <w:b/>
          <w:bCs/>
          <w:sz w:val="36"/>
          <w:szCs w:val="36"/>
        </w:rPr>
      </w:pPr>
    </w:p>
    <w:p w:rsidR="00CE0F60" w:rsidRPr="00CE0F60" w:rsidRDefault="00CE0F60" w:rsidP="00CE0F60">
      <w:pPr>
        <w:jc w:val="center"/>
        <w:rPr>
          <w:sz w:val="36"/>
          <w:szCs w:val="36"/>
        </w:rPr>
      </w:pPr>
      <w:r w:rsidRPr="00CE0F60">
        <w:rPr>
          <w:sz w:val="36"/>
          <w:szCs w:val="36"/>
        </w:rPr>
        <w:t>Cashmore Park bloodlines, SIL, to begin lambing 24</w:t>
      </w:r>
      <w:r w:rsidRPr="00CE0F60">
        <w:rPr>
          <w:sz w:val="36"/>
          <w:szCs w:val="36"/>
          <w:vertAlign w:val="superscript"/>
        </w:rPr>
        <w:t>th</w:t>
      </w:r>
      <w:r w:rsidRPr="00CE0F60">
        <w:rPr>
          <w:sz w:val="36"/>
          <w:szCs w:val="36"/>
        </w:rPr>
        <w:t xml:space="preserve"> July.</w:t>
      </w:r>
    </w:p>
    <w:p w:rsidR="00CE0F60" w:rsidRPr="00CE0F60" w:rsidRDefault="00CE0F60" w:rsidP="00CE0F60">
      <w:pPr>
        <w:jc w:val="center"/>
        <w:rPr>
          <w:sz w:val="36"/>
          <w:szCs w:val="36"/>
        </w:rPr>
      </w:pPr>
      <w:r w:rsidRPr="00CE0F60">
        <w:rPr>
          <w:sz w:val="36"/>
          <w:szCs w:val="36"/>
        </w:rPr>
        <w:t>May 15 shorn &amp; OJD Vac.</w:t>
      </w:r>
    </w:p>
    <w:p w:rsidR="00CE0F60" w:rsidRPr="00CE0F60" w:rsidRDefault="00CE0F60" w:rsidP="00CE0F60">
      <w:pPr>
        <w:jc w:val="center"/>
        <w:rPr>
          <w:sz w:val="36"/>
          <w:szCs w:val="36"/>
        </w:rPr>
      </w:pPr>
      <w:r w:rsidRPr="00CE0F60">
        <w:rPr>
          <w:sz w:val="36"/>
          <w:szCs w:val="36"/>
        </w:rPr>
        <w:t>Free to enter SA (Negative faecal 350).</w:t>
      </w:r>
    </w:p>
    <w:p w:rsidR="00CE0F60" w:rsidRPr="00CE0F60" w:rsidRDefault="00CE0F60" w:rsidP="00CE0F60">
      <w:pPr>
        <w:jc w:val="center"/>
        <w:rPr>
          <w:sz w:val="36"/>
          <w:szCs w:val="36"/>
        </w:rPr>
      </w:pPr>
    </w:p>
    <w:p w:rsidR="00CE0F60" w:rsidRDefault="00CE0F60" w:rsidP="00CE0F60">
      <w:pPr>
        <w:jc w:val="center"/>
        <w:rPr>
          <w:sz w:val="36"/>
          <w:szCs w:val="36"/>
        </w:rPr>
      </w:pPr>
      <w:r w:rsidRPr="00CE0F60">
        <w:rPr>
          <w:sz w:val="36"/>
          <w:szCs w:val="36"/>
        </w:rPr>
        <w:t>This flock has been using elite “Cashmore Oaklea” composite rams for over 15 years.</w:t>
      </w:r>
    </w:p>
    <w:p w:rsidR="00CE0F60" w:rsidRPr="00CE0F60" w:rsidRDefault="00CE0F60" w:rsidP="00CE0F6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133985</wp:posOffset>
            </wp:positionV>
            <wp:extent cx="1802130" cy="1009650"/>
            <wp:effectExtent l="19050" t="0" r="7620" b="0"/>
            <wp:wrapTight wrapText="bothSides">
              <wp:wrapPolygon edited="0">
                <wp:start x="-228" y="0"/>
                <wp:lineTo x="-228" y="21192"/>
                <wp:lineTo x="21691" y="21192"/>
                <wp:lineTo x="21691" y="0"/>
                <wp:lineTo x="-2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F60" w:rsidRPr="00CE0F60" w:rsidRDefault="00CE0F60" w:rsidP="00CE0F60">
      <w:pPr>
        <w:jc w:val="center"/>
        <w:rPr>
          <w:sz w:val="36"/>
          <w:szCs w:val="36"/>
        </w:rPr>
      </w:pPr>
    </w:p>
    <w:p w:rsidR="00CE0F60" w:rsidRDefault="00CE0F60" w:rsidP="00CE0F60">
      <w:pPr>
        <w:jc w:val="center"/>
        <w:rPr>
          <w:b/>
          <w:bCs/>
          <w:sz w:val="36"/>
          <w:szCs w:val="36"/>
        </w:rPr>
      </w:pPr>
    </w:p>
    <w:p w:rsidR="00CE0F60" w:rsidRDefault="00CE0F60" w:rsidP="00CE0F60">
      <w:pPr>
        <w:jc w:val="center"/>
        <w:rPr>
          <w:b/>
          <w:bCs/>
          <w:sz w:val="36"/>
          <w:szCs w:val="36"/>
        </w:rPr>
      </w:pPr>
    </w:p>
    <w:p w:rsidR="00CE0F60" w:rsidRDefault="00CE0F60" w:rsidP="00CE0F60">
      <w:pPr>
        <w:jc w:val="center"/>
        <w:rPr>
          <w:b/>
          <w:bCs/>
          <w:sz w:val="36"/>
          <w:szCs w:val="36"/>
        </w:rPr>
      </w:pPr>
    </w:p>
    <w:p w:rsidR="00CE0F60" w:rsidRPr="00CE0F60" w:rsidRDefault="00CE0F60" w:rsidP="00CE0F60">
      <w:pPr>
        <w:jc w:val="center"/>
        <w:rPr>
          <w:b/>
          <w:bCs/>
          <w:sz w:val="36"/>
          <w:szCs w:val="36"/>
        </w:rPr>
      </w:pPr>
      <w:r w:rsidRPr="00CE0F60">
        <w:rPr>
          <w:b/>
          <w:bCs/>
          <w:sz w:val="36"/>
          <w:szCs w:val="36"/>
        </w:rPr>
        <w:t>Contact Guy Robertson 0427 347 098</w:t>
      </w:r>
    </w:p>
    <w:p w:rsidR="00CE0F60" w:rsidRPr="00CE0F60" w:rsidRDefault="00CE0F60" w:rsidP="00CE0F60">
      <w:pPr>
        <w:jc w:val="center"/>
        <w:rPr>
          <w:sz w:val="36"/>
          <w:szCs w:val="36"/>
        </w:rPr>
      </w:pPr>
    </w:p>
    <w:p w:rsidR="00A56EFE" w:rsidRPr="00CE0F60" w:rsidRDefault="00CE0F60" w:rsidP="00CE0F6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42733" cy="1121134"/>
            <wp:effectExtent l="19050" t="0" r="31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83" cy="112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EFE" w:rsidRPr="00CE0F60" w:rsidSect="00A56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0F60"/>
    <w:rsid w:val="00A56EFE"/>
    <w:rsid w:val="00C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0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60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2015-06-09T23:40:00Z</dcterms:created>
  <dcterms:modified xsi:type="dcterms:W3CDTF">2015-06-09T23:48:00Z</dcterms:modified>
</cp:coreProperties>
</file>